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AF" w:rsidRDefault="00E23BAF" w:rsidP="00E23BA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биремнәре</w:t>
      </w:r>
      <w:r w:rsidR="001E5F5E">
        <w:rPr>
          <w:b/>
          <w:sz w:val="28"/>
          <w:szCs w:val="28"/>
          <w:lang w:val="tt-RU"/>
        </w:rPr>
        <w:t>нә җаваплар</w:t>
      </w:r>
      <w:r>
        <w:rPr>
          <w:b/>
          <w:sz w:val="28"/>
          <w:szCs w:val="28"/>
          <w:lang w:val="tt-RU"/>
        </w:rPr>
        <w:t xml:space="preserve"> </w:t>
      </w:r>
    </w:p>
    <w:p w:rsidR="00E23BAF" w:rsidRDefault="00E23BAF" w:rsidP="00E23B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>(муниципаль тур, 2019-2020 уку елы) 8 нче сыйныф</w:t>
      </w:r>
    </w:p>
    <w:p w:rsidR="00E23BAF" w:rsidRDefault="00E23BAF" w:rsidP="00E23BAF">
      <w:pPr>
        <w:jc w:val="right"/>
        <w:rPr>
          <w:b/>
          <w:sz w:val="28"/>
          <w:szCs w:val="28"/>
        </w:rPr>
      </w:pPr>
    </w:p>
    <w:p w:rsidR="00E23BAF" w:rsidRDefault="00E23BAF" w:rsidP="00E02CCC">
      <w:pPr>
        <w:spacing w:after="120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                                        Максималь балл – 4</w:t>
      </w:r>
      <w:r w:rsidR="0010285C">
        <w:rPr>
          <w:b/>
          <w:sz w:val="28"/>
          <w:szCs w:val="28"/>
          <w:lang w:val="tt-RU"/>
        </w:rPr>
        <w:t>6</w:t>
      </w:r>
      <w:bookmarkStart w:id="0" w:name="_GoBack"/>
      <w:bookmarkEnd w:id="0"/>
    </w:p>
    <w:p w:rsidR="00E23BAF" w:rsidRDefault="00E23BAF" w:rsidP="00E23BAF">
      <w:pPr>
        <w:jc w:val="both"/>
        <w:rPr>
          <w:b/>
          <w:sz w:val="28"/>
          <w:szCs w:val="28"/>
          <w:lang w:val="tt-RU"/>
        </w:rPr>
      </w:pPr>
    </w:p>
    <w:p w:rsidR="00E23BAF" w:rsidRDefault="00E23BAF" w:rsidP="00E23BAF">
      <w:pPr>
        <w:pStyle w:val="a8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Әдәбият теориясенә караган биремнәр (16 балл). Биремнәргә бер сүз һәм сүзтезмә белән җавап бирегез.</w:t>
      </w:r>
    </w:p>
    <w:p w:rsidR="00E23BAF" w:rsidRDefault="00E23BAF" w:rsidP="00E23BA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 xml:space="preserve">Фәлсәфи, дидактик фикер белән сугарылган, кыскалыкны, фикер тыгызлыгын таләп итә торган лирик шигырь. </w:t>
      </w:r>
      <w:r>
        <w:rPr>
          <w:b/>
          <w:sz w:val="28"/>
          <w:szCs w:val="28"/>
          <w:lang w:val="tt-RU" w:eastAsia="en-US"/>
        </w:rPr>
        <w:t>Кыйтга</w:t>
      </w:r>
    </w:p>
    <w:p w:rsidR="00E23BAF" w:rsidRDefault="00E23BAF" w:rsidP="00E23BA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Әсәрдә үткәрелгән төп фикер. </w:t>
      </w:r>
      <w:r>
        <w:rPr>
          <w:b/>
          <w:sz w:val="28"/>
          <w:szCs w:val="28"/>
          <w:lang w:val="tt-RU"/>
        </w:rPr>
        <w:t>Идея</w:t>
      </w:r>
    </w:p>
    <w:p w:rsidR="00E23BAF" w:rsidRDefault="00E23BAF" w:rsidP="00E23BA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Яшәүнең мәгънәсен эзләүче ялгыз шәхес фаҗигасен үзәккә куйган агым. </w:t>
      </w:r>
      <w:r>
        <w:rPr>
          <w:b/>
          <w:sz w:val="28"/>
          <w:szCs w:val="28"/>
          <w:lang w:val="tt-RU"/>
        </w:rPr>
        <w:t>Сызлану фәлсәфәсе</w:t>
      </w:r>
    </w:p>
    <w:p w:rsidR="00E23BAF" w:rsidRDefault="00E23BAF" w:rsidP="00E23BA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Әдәбиятның хис-кичерешләрне белдерүгә корылган төре. </w:t>
      </w:r>
      <w:r>
        <w:rPr>
          <w:b/>
          <w:sz w:val="28"/>
          <w:szCs w:val="28"/>
          <w:lang w:val="tt-RU"/>
        </w:rPr>
        <w:t>Лирика</w:t>
      </w:r>
    </w:p>
    <w:p w:rsidR="00E23BAF" w:rsidRDefault="00E23BAF" w:rsidP="00E23BA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Лирик әсәрдә төп герой. </w:t>
      </w:r>
      <w:r>
        <w:rPr>
          <w:b/>
          <w:sz w:val="28"/>
          <w:szCs w:val="28"/>
          <w:lang w:val="tt-RU"/>
        </w:rPr>
        <w:t>Лирик герой</w:t>
      </w:r>
    </w:p>
    <w:p w:rsidR="00E23BAF" w:rsidRDefault="00E23BAF" w:rsidP="00E23BA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Әдәби әсәрдә кешенең тышкы кыяфәтен, йөз төзелешен, буй-сынын, сөйләмен тасвирлау. </w:t>
      </w:r>
      <w:r>
        <w:rPr>
          <w:b/>
          <w:sz w:val="28"/>
          <w:szCs w:val="28"/>
          <w:lang w:val="tt-RU"/>
        </w:rPr>
        <w:t>Портрет</w:t>
      </w:r>
    </w:p>
    <w:p w:rsidR="00E23BAF" w:rsidRDefault="00E23BAF" w:rsidP="00E23BA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Эпик төрнең хикәядән зуррак булган, вакыйгалар киңрәк планда бирелгән жанры. </w:t>
      </w:r>
      <w:r>
        <w:rPr>
          <w:b/>
          <w:sz w:val="28"/>
          <w:szCs w:val="28"/>
          <w:lang w:val="tt-RU"/>
        </w:rPr>
        <w:t>Повесть</w:t>
      </w:r>
    </w:p>
    <w:p w:rsidR="00E23BAF" w:rsidRDefault="00E23BAF" w:rsidP="00E23BAF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Әдәби әсәрдә өлешләрнең урнашу тәртибе. </w:t>
      </w:r>
      <w:r>
        <w:rPr>
          <w:b/>
          <w:sz w:val="28"/>
          <w:szCs w:val="28"/>
          <w:lang w:val="tt-RU"/>
        </w:rPr>
        <w:t>Композиция</w:t>
      </w:r>
    </w:p>
    <w:p w:rsidR="00E23BAF" w:rsidRDefault="00E23BAF" w:rsidP="00E23BAF">
      <w:pPr>
        <w:ind w:left="1069"/>
        <w:jc w:val="both"/>
        <w:rPr>
          <w:sz w:val="28"/>
          <w:szCs w:val="28"/>
          <w:lang w:val="tt-RU"/>
        </w:rPr>
      </w:pPr>
    </w:p>
    <w:p w:rsidR="00E23BAF" w:rsidRDefault="00E23BAF" w:rsidP="00E23BA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әсәргә караган биремнәр (</w:t>
      </w:r>
      <w:r w:rsidR="004110D4">
        <w:rPr>
          <w:rFonts w:ascii="Times New Roman" w:hAnsi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балл).</w:t>
      </w:r>
    </w:p>
    <w:p w:rsidR="00E23BAF" w:rsidRDefault="00E23BAF" w:rsidP="00E23BAF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Бу өзек кайсы әсәрдән?</w:t>
      </w:r>
      <w:r w:rsidR="00732E40">
        <w:rPr>
          <w:sz w:val="28"/>
          <w:szCs w:val="28"/>
          <w:lang w:val="tt-RU"/>
        </w:rPr>
        <w:t xml:space="preserve"> </w:t>
      </w:r>
      <w:r w:rsidR="00732E40">
        <w:rPr>
          <w:b/>
          <w:sz w:val="28"/>
          <w:szCs w:val="28"/>
          <w:lang w:val="tt-RU"/>
        </w:rPr>
        <w:t>“Тапшырылмаган хатлар”</w:t>
      </w:r>
    </w:p>
    <w:p w:rsidR="00E23BAF" w:rsidRDefault="00E23BAF" w:rsidP="00E23BAF">
      <w:pPr>
        <w:ind w:firstLine="709"/>
        <w:jc w:val="both"/>
        <w:rPr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Нинди матур истәлек! Әйе, минем беренче мәхәббәтем дә, кешеләр белән аралаша башлаудан туган беренче шатлыгым да сиңа, синең белән танышу вакытына барып бәйләнә</w:t>
      </w:r>
      <w:r>
        <w:rPr>
          <w:sz w:val="28"/>
          <w:szCs w:val="28"/>
          <w:lang w:val="tt-RU"/>
        </w:rPr>
        <w:t xml:space="preserve"> (2 балл).</w:t>
      </w:r>
    </w:p>
    <w:p w:rsidR="00E23BAF" w:rsidRDefault="00E23BAF" w:rsidP="00E23BAF">
      <w:pPr>
        <w:ind w:firstLine="709"/>
        <w:jc w:val="both"/>
        <w:rPr>
          <w:sz w:val="28"/>
          <w:szCs w:val="28"/>
          <w:lang w:val="tt-RU"/>
        </w:rPr>
      </w:pPr>
    </w:p>
    <w:p w:rsidR="00E23BAF" w:rsidRPr="00732E40" w:rsidRDefault="00E23BAF" w:rsidP="00E23BAF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2. Бу әсәр кем тарафыннан, кайчан иҗат ителгән? (3 балл). </w:t>
      </w:r>
      <w:r w:rsidR="00732E40">
        <w:rPr>
          <w:b/>
          <w:sz w:val="28"/>
          <w:szCs w:val="28"/>
          <w:lang w:val="tt-RU"/>
        </w:rPr>
        <w:t>Гадел Кутуй</w:t>
      </w:r>
      <w:r w:rsidR="00F12574">
        <w:rPr>
          <w:b/>
          <w:sz w:val="28"/>
          <w:szCs w:val="28"/>
          <w:lang w:val="tt-RU"/>
        </w:rPr>
        <w:t xml:space="preserve"> тарафыннан</w:t>
      </w:r>
      <w:r w:rsidR="00732E40">
        <w:rPr>
          <w:b/>
          <w:sz w:val="28"/>
          <w:szCs w:val="28"/>
          <w:lang w:val="tt-RU"/>
        </w:rPr>
        <w:t xml:space="preserve"> 1935 нче елда</w:t>
      </w:r>
      <w:r w:rsidR="00F12574">
        <w:rPr>
          <w:b/>
          <w:sz w:val="28"/>
          <w:szCs w:val="28"/>
          <w:lang w:val="tt-RU"/>
        </w:rPr>
        <w:t xml:space="preserve"> иҗат ителгән</w:t>
      </w:r>
      <w:r w:rsidR="00732E40">
        <w:rPr>
          <w:b/>
          <w:sz w:val="28"/>
          <w:szCs w:val="28"/>
          <w:lang w:val="tt-RU"/>
        </w:rPr>
        <w:t>.</w:t>
      </w:r>
    </w:p>
    <w:p w:rsidR="00E23BAF" w:rsidRPr="00732E40" w:rsidRDefault="00E23BAF" w:rsidP="00E23BAF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Бу әсәрнең төп героена бәя бирегез. Аңа нинди сыйфатлар хас? (5 балл).</w:t>
      </w:r>
      <w:r w:rsidR="00732E40">
        <w:rPr>
          <w:sz w:val="28"/>
          <w:szCs w:val="28"/>
          <w:lang w:val="tt-RU"/>
        </w:rPr>
        <w:t xml:space="preserve"> </w:t>
      </w:r>
      <w:r w:rsidR="00732E40">
        <w:rPr>
          <w:b/>
          <w:sz w:val="28"/>
          <w:szCs w:val="28"/>
          <w:lang w:val="tt-RU"/>
        </w:rPr>
        <w:t>Төп герой – Галия. Ул чын күңелдән ярата белә, матур гаилә төзергә хыяллана, балаларын, тормышны ярата, үз эшенә бирелгән, тормыш сынаулары аны ныгыта һ.б.</w:t>
      </w:r>
    </w:p>
    <w:p w:rsidR="00732E40" w:rsidRPr="00732E40" w:rsidRDefault="00E23BAF" w:rsidP="00732E40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</w:t>
      </w:r>
      <w:r w:rsidR="00732E40" w:rsidRPr="00732E40">
        <w:rPr>
          <w:sz w:val="28"/>
          <w:szCs w:val="28"/>
          <w:lang w:val="tt-RU"/>
        </w:rPr>
        <w:t>Әсәрдә төп тышкы конфликт</w:t>
      </w:r>
      <w:r w:rsidR="00732E40">
        <w:rPr>
          <w:sz w:val="28"/>
          <w:szCs w:val="28"/>
          <w:lang w:val="tt-RU"/>
        </w:rPr>
        <w:t xml:space="preserve"> кемнәр арасында, ни сәбәпле туа? Ул ничек чишелә? (5 балл). </w:t>
      </w:r>
      <w:r w:rsidR="00732E40" w:rsidRPr="00732E40">
        <w:rPr>
          <w:b/>
          <w:sz w:val="28"/>
          <w:szCs w:val="28"/>
          <w:lang w:val="tt-RU"/>
        </w:rPr>
        <w:t>Әсәрдә төп тышкы конфликт Галия белән Искәндәр арасында туа. Алар мәхәббәткә, гаиләгә карата төрле фикердәге кешеләр булып чыга, гаилә сакланып кала алмый. Конфликт гаиләнең таркалуы белән чишелә.</w:t>
      </w:r>
    </w:p>
    <w:p w:rsidR="00E23BAF" w:rsidRPr="00732E40" w:rsidRDefault="00E23BAF" w:rsidP="00E23BAF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Әсәрдә автор нинди проблемалар күтәрә? (5 балл).</w:t>
      </w:r>
      <w:r w:rsidR="00732E40">
        <w:rPr>
          <w:sz w:val="28"/>
          <w:szCs w:val="28"/>
          <w:lang w:val="tt-RU"/>
        </w:rPr>
        <w:t xml:space="preserve"> </w:t>
      </w:r>
      <w:r w:rsidR="00732E40" w:rsidRPr="00732E40">
        <w:rPr>
          <w:b/>
          <w:sz w:val="28"/>
          <w:szCs w:val="28"/>
          <w:lang w:val="tt-RU"/>
        </w:rPr>
        <w:t>Әсәрдә сурәтләнгән күпсанлы вакыйгаларда мәхәббәт, гаилә бөтенлеге, гаилә</w:t>
      </w:r>
      <w:r w:rsidR="00D82831">
        <w:rPr>
          <w:b/>
          <w:sz w:val="28"/>
          <w:szCs w:val="28"/>
          <w:lang w:val="tt-RU"/>
        </w:rPr>
        <w:t>гә мөнәсәбәт</w:t>
      </w:r>
      <w:r w:rsidR="00732E40" w:rsidRPr="00732E40">
        <w:rPr>
          <w:b/>
          <w:sz w:val="28"/>
          <w:szCs w:val="28"/>
          <w:lang w:val="tt-RU"/>
        </w:rPr>
        <w:t xml:space="preserve">, балалар каршындагы җавапсызлык, тормыш авырлыкларына җиңел карау, әхлаксызлык, хезмәткә мөнәсәбәт һ.б. проблемалар күтәрелә. </w:t>
      </w:r>
    </w:p>
    <w:p w:rsidR="00723CF5" w:rsidRPr="004110D4" w:rsidRDefault="00723CF5" w:rsidP="00E23BAF">
      <w:pPr>
        <w:rPr>
          <w:lang w:val="tt-RU"/>
        </w:rPr>
      </w:pPr>
    </w:p>
    <w:sectPr w:rsidR="00723CF5" w:rsidRPr="004110D4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A60" w:rsidRDefault="00E40A60">
      <w:r>
        <w:separator/>
      </w:r>
    </w:p>
  </w:endnote>
  <w:endnote w:type="continuationSeparator" w:id="0">
    <w:p w:rsidR="00E40A60" w:rsidRDefault="00E40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6565BD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E40A60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E40A60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A60" w:rsidRDefault="00E40A60">
      <w:r>
        <w:separator/>
      </w:r>
    </w:p>
  </w:footnote>
  <w:footnote w:type="continuationSeparator" w:id="0">
    <w:p w:rsidR="00E40A60" w:rsidRDefault="00E40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6565BD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E40A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E1F"/>
    <w:rsid w:val="0002504C"/>
    <w:rsid w:val="0010285C"/>
    <w:rsid w:val="00181E1F"/>
    <w:rsid w:val="001E5F5E"/>
    <w:rsid w:val="0021207D"/>
    <w:rsid w:val="00382A13"/>
    <w:rsid w:val="003D3B72"/>
    <w:rsid w:val="004110D4"/>
    <w:rsid w:val="00417980"/>
    <w:rsid w:val="00434975"/>
    <w:rsid w:val="00572CAC"/>
    <w:rsid w:val="006565BD"/>
    <w:rsid w:val="00684865"/>
    <w:rsid w:val="00722C36"/>
    <w:rsid w:val="00723CF5"/>
    <w:rsid w:val="00732E40"/>
    <w:rsid w:val="007F5FED"/>
    <w:rsid w:val="009E7CAE"/>
    <w:rsid w:val="00A60841"/>
    <w:rsid w:val="00D82831"/>
    <w:rsid w:val="00E02CCC"/>
    <w:rsid w:val="00E23BAF"/>
    <w:rsid w:val="00E40A60"/>
    <w:rsid w:val="00E57AF7"/>
    <w:rsid w:val="00EB661C"/>
    <w:rsid w:val="00F12574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6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565BD"/>
  </w:style>
  <w:style w:type="paragraph" w:styleId="a6">
    <w:name w:val="footer"/>
    <w:basedOn w:val="a"/>
    <w:link w:val="a7"/>
    <w:uiPriority w:val="99"/>
    <w:rsid w:val="006565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65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6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565BD"/>
  </w:style>
  <w:style w:type="paragraph" w:styleId="a6">
    <w:name w:val="footer"/>
    <w:basedOn w:val="a"/>
    <w:link w:val="a7"/>
    <w:uiPriority w:val="99"/>
    <w:rsid w:val="006565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65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15</cp:revision>
  <cp:lastPrinted>2019-12-12T15:20:00Z</cp:lastPrinted>
  <dcterms:created xsi:type="dcterms:W3CDTF">2018-12-12T19:47:00Z</dcterms:created>
  <dcterms:modified xsi:type="dcterms:W3CDTF">2019-12-12T15:24:00Z</dcterms:modified>
</cp:coreProperties>
</file>